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1834" w14:textId="7E67F2C5" w:rsidR="00564EA0" w:rsidRPr="00564EA0" w:rsidRDefault="00564EA0" w:rsidP="00564EA0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564EA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Проверка Тетрадей по математике</w:t>
      </w:r>
    </w:p>
    <w:p w14:paraId="7180C968" w14:textId="01C6DFC7" w:rsidR="00564EA0" w:rsidRPr="00D359F5" w:rsidRDefault="00564EA0" w:rsidP="00D359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hanging="426"/>
        <w:rPr>
          <w:rFonts w:eastAsia="Times New Roman"/>
          <w:b/>
          <w:color w:val="2B2B2B"/>
          <w:shd w:val="clear" w:color="auto" w:fill="FFFFFF"/>
        </w:rPr>
      </w:pPr>
      <w:r w:rsidRPr="00564EA0">
        <w:rPr>
          <w:rFonts w:eastAsia="Times New Roman"/>
          <w:b/>
          <w:color w:val="2B2B2B"/>
          <w:shd w:val="clear" w:color="auto" w:fill="FFFFFF"/>
        </w:rPr>
        <w:t>Нормативная база.</w:t>
      </w:r>
      <w:r w:rsidRPr="00D359F5">
        <w:rPr>
          <w:rFonts w:eastAsia="Times New Roman"/>
          <w:b/>
          <w:color w:val="2B2B2B"/>
          <w:shd w:val="clear" w:color="auto" w:fill="FFFFFF"/>
        </w:rPr>
        <w:t xml:space="preserve"> </w:t>
      </w:r>
    </w:p>
    <w:p w14:paraId="58CBAE9C" w14:textId="10BCEA57" w:rsidR="00564EA0" w:rsidRDefault="002F15B3" w:rsidP="00564EA0">
      <w:pPr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proofErr w:type="gramStart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Согласно ч. 3 ст. 28 Федерального закона от 29.12.2012 № 273-ФЗ "Об образовании в Российской Федерации" (далее – Федеральный закон "Образовании в Российской Федерации") к компетенции образовательной организации в установленной сфере деятельности относятся осуществление текущего контроля успеваемости и промежуточной аттестации обучающихся, а также установление их форм, периодичности и порядка проведения и индивидуальный учет результатов освоения обучающимися образовательных программ.</w:t>
      </w:r>
      <w:proofErr w:type="gramEnd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Таким образом</w:t>
      </w:r>
      <w:r w:rsidR="00A73DD8"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,</w:t>
      </w:r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 соответствии со ст. 30 Федерального закона от "Об образовании в Российской Федерации" образовательное учреждение разрабатывает локальную нормативную базу, регламентирующую периодичность и требования к проверке тетрадей обучающихся 5–11 классов, например, Положение о проверке тетрадей/</w:t>
      </w:r>
      <w:r w:rsidR="00D359F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proofErr w:type="gramStart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Положение</w:t>
      </w:r>
      <w:proofErr w:type="gramEnd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 единых требованиях к проверке тетрадей учащихся и т. п. </w:t>
      </w:r>
    </w:p>
    <w:p w14:paraId="404A2EA5" w14:textId="77777777" w:rsidR="00564EA0" w:rsidRDefault="002F15B3" w:rsidP="00564EA0">
      <w:pPr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proofErr w:type="gramStart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При определении периодичности и требований к проверке тетрадей учащихся следует учитывать специфику предмета и соответствующие рекомендации по предметам учебного плана ОУ, а также преемственность с такими локальными нормативными актами образовательного учреждения как, Положения о внутренней системе оценке качества образования, Положения о формах, периодичности, порядка текущего контроля успеваемости и промежуточной аттестации учащихся, Положенияо системе оценивания образовательных достижений учащихся, Положения о внутришкольном</w:t>
      </w:r>
      <w:proofErr w:type="gramEnd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proofErr w:type="gramStart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контроле</w:t>
      </w:r>
      <w:proofErr w:type="gramEnd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др. </w:t>
      </w:r>
    </w:p>
    <w:p w14:paraId="49457EBC" w14:textId="78EC3459" w:rsidR="002F15B3" w:rsidRDefault="002F15B3" w:rsidP="00564EA0">
      <w:pPr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Проверка тетрадей осуществляется в основном учителем соответствующего предмета, ее периодичность должна отвечать и согласовываться с обозначенны</w:t>
      </w:r>
      <w:proofErr w:type="gramStart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м(</w:t>
      </w:r>
      <w:proofErr w:type="gramEnd"/>
      <w:r w:rsidRPr="00564EA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и) выше положением(ями). Не следует забывать, что проверка тетрадей учащихся – это одна из форм "обратной связи". Анализ письменной работы учеников не только позволяет учителю серьезно корректировать темп собственной преподавательской работы, но и повышает мотивацию учащихся к обучению. </w:t>
      </w:r>
    </w:p>
    <w:p w14:paraId="2EBCE1DB" w14:textId="71BD0F03" w:rsidR="004F37E5" w:rsidRPr="004F37E5" w:rsidRDefault="004F37E5" w:rsidP="00564EA0">
      <w:pPr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 w:rsidRPr="004F37E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Далее представлены примерные пункты </w:t>
      </w:r>
      <w:r w:rsidRPr="004F37E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Положени</w:t>
      </w:r>
      <w:r w:rsidRPr="004F37E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я</w:t>
      </w:r>
      <w:r w:rsidRPr="004F37E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о проверке тетрадей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(предмет – математика)</w:t>
      </w:r>
      <w:bookmarkStart w:id="0" w:name="_GoBack"/>
      <w:bookmarkEnd w:id="0"/>
    </w:p>
    <w:p w14:paraId="5FB033C4" w14:textId="0324C8CD" w:rsidR="00D359F5" w:rsidRDefault="00564EA0" w:rsidP="00D359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hanging="426"/>
        <w:rPr>
          <w:rFonts w:eastAsia="Times New Roman"/>
          <w:b/>
          <w:color w:val="2B2B2B"/>
          <w:shd w:val="clear" w:color="auto" w:fill="FFFFFF"/>
        </w:rPr>
      </w:pPr>
      <w:r w:rsidRPr="00564EA0">
        <w:rPr>
          <w:rFonts w:eastAsia="Times New Roman"/>
          <w:b/>
          <w:color w:val="2B2B2B"/>
          <w:shd w:val="clear" w:color="auto" w:fill="FFFFFF"/>
        </w:rPr>
        <w:t>Количество и назначение ученических тетрадей</w:t>
      </w:r>
    </w:p>
    <w:p w14:paraId="107577E2" w14:textId="41489B23" w:rsidR="00564EA0" w:rsidRPr="00564EA0" w:rsidRDefault="00564EA0" w:rsidP="00D359F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64EA0">
        <w:rPr>
          <w:color w:val="000000"/>
        </w:rPr>
        <w:t>2.1. Для выполнения всех видов обучающих работ ученики должны иметь следующее количество тетрадей:</w:t>
      </w:r>
    </w:p>
    <w:p w14:paraId="0584DA5E" w14:textId="77777777" w:rsidR="00564EA0" w:rsidRPr="00564EA0" w:rsidRDefault="00564EA0" w:rsidP="00564E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в 5-6 классах – по 2 тетради;</w:t>
      </w:r>
    </w:p>
    <w:p w14:paraId="54BA03A4" w14:textId="77777777" w:rsidR="00564EA0" w:rsidRPr="00564EA0" w:rsidRDefault="00564EA0" w:rsidP="00564E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в 7-9 классах - по 3 тетради (2 по алгебре и 1 по геометрии);</w:t>
      </w:r>
    </w:p>
    <w:p w14:paraId="7F2A8CF5" w14:textId="77777777" w:rsidR="00564EA0" w:rsidRPr="00564EA0" w:rsidRDefault="00564EA0" w:rsidP="00564EA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в 10-11 классах – по 2 тетради (1 по алгебре и 1 по геометрии);</w:t>
      </w:r>
    </w:p>
    <w:p w14:paraId="1E6E7FCD" w14:textId="77777777" w:rsidR="00564EA0" w:rsidRPr="00564EA0" w:rsidRDefault="00564EA0" w:rsidP="00D359F5">
      <w:pPr>
        <w:pStyle w:val="a3"/>
        <w:shd w:val="clear" w:color="auto" w:fill="FFFFFF"/>
        <w:spacing w:before="0" w:beforeAutospacing="0" w:after="150" w:afterAutospacing="0"/>
        <w:ind w:left="720" w:right="-144"/>
        <w:rPr>
          <w:color w:val="000000"/>
        </w:rPr>
      </w:pPr>
      <w:r w:rsidRPr="00564EA0">
        <w:rPr>
          <w:color w:val="000000"/>
        </w:rPr>
        <w:t>2.2. Для текущих контрольных письменных работ по математике, алгебре, геометрии по 1 тетради.</w:t>
      </w:r>
    </w:p>
    <w:p w14:paraId="29A220CF" w14:textId="35475CD2" w:rsidR="00564EA0" w:rsidRPr="00D359F5" w:rsidRDefault="00564EA0" w:rsidP="00D359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hanging="426"/>
        <w:rPr>
          <w:rFonts w:eastAsia="Times New Roman"/>
          <w:b/>
          <w:color w:val="2B2B2B"/>
          <w:shd w:val="clear" w:color="auto" w:fill="FFFFFF"/>
        </w:rPr>
      </w:pPr>
      <w:r w:rsidRPr="00D359F5">
        <w:rPr>
          <w:rFonts w:eastAsia="Times New Roman"/>
          <w:b/>
          <w:color w:val="2B2B2B"/>
          <w:shd w:val="clear" w:color="auto" w:fill="FFFFFF"/>
        </w:rPr>
        <w:t>Требования к оформлению и ведению тетрадей</w:t>
      </w:r>
    </w:p>
    <w:p w14:paraId="3A3AEB66" w14:textId="77777777" w:rsidR="00564EA0" w:rsidRPr="00564EA0" w:rsidRDefault="00564EA0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564EA0">
        <w:rPr>
          <w:color w:val="000000"/>
        </w:rPr>
        <w:t>3.1. Учащиеся пользуются стандартными тетрадями, состоящими из 12-18 листов. Общие тетради могут использоваться в 7-11 классах на уроках по алгебре и геометрии, так как при изучении этих предметов необходимо выполнение больших по объему работ.</w:t>
      </w:r>
    </w:p>
    <w:p w14:paraId="2CC5106B" w14:textId="77777777" w:rsidR="00564EA0" w:rsidRPr="00564EA0" w:rsidRDefault="00564EA0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564EA0">
        <w:rPr>
          <w:color w:val="000000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14:paraId="1F13A8AC" w14:textId="77777777" w:rsidR="00564EA0" w:rsidRPr="00564EA0" w:rsidRDefault="00564EA0" w:rsidP="00D359F5">
      <w:pPr>
        <w:pStyle w:val="a3"/>
        <w:shd w:val="clear" w:color="auto" w:fill="FFFFFF"/>
        <w:spacing w:before="0" w:beforeAutospacing="0" w:after="150" w:afterAutospacing="0"/>
        <w:ind w:left="1276"/>
        <w:rPr>
          <w:color w:val="000000"/>
        </w:rPr>
      </w:pPr>
      <w:r w:rsidRPr="00564EA0">
        <w:rPr>
          <w:color w:val="000000"/>
        </w:rPr>
        <w:t>Тетрадь</w:t>
      </w:r>
    </w:p>
    <w:p w14:paraId="503A9E9F" w14:textId="77777777" w:rsidR="00564EA0" w:rsidRPr="00564EA0" w:rsidRDefault="00564EA0" w:rsidP="00564EA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для _________________________ работ</w:t>
      </w:r>
    </w:p>
    <w:p w14:paraId="73E40A92" w14:textId="77777777" w:rsidR="00564EA0" w:rsidRPr="00564EA0" w:rsidRDefault="00564EA0" w:rsidP="00564EA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по _______________________________</w:t>
      </w:r>
    </w:p>
    <w:p w14:paraId="0E766C3E" w14:textId="77777777" w:rsidR="00564EA0" w:rsidRPr="00564EA0" w:rsidRDefault="00564EA0" w:rsidP="00564EA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ученика (</w:t>
      </w:r>
      <w:proofErr w:type="spellStart"/>
      <w:r w:rsidRPr="00564EA0">
        <w:rPr>
          <w:color w:val="000000"/>
        </w:rPr>
        <w:t>цы</w:t>
      </w:r>
      <w:proofErr w:type="spellEnd"/>
      <w:r w:rsidRPr="00564EA0">
        <w:rPr>
          <w:color w:val="000000"/>
        </w:rPr>
        <w:t>) _________________ класса</w:t>
      </w:r>
    </w:p>
    <w:p w14:paraId="67943A35" w14:textId="77777777" w:rsidR="00D359F5" w:rsidRDefault="00564EA0" w:rsidP="00D359F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t>средней школы № 3</w:t>
      </w:r>
    </w:p>
    <w:p w14:paraId="467BC0E8" w14:textId="77777777" w:rsidR="00D359F5" w:rsidRPr="00D359F5" w:rsidRDefault="00564EA0" w:rsidP="00D359F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EA0">
        <w:rPr>
          <w:color w:val="000000"/>
        </w:rPr>
        <w:lastRenderedPageBreak/>
        <w:t>Фамилия</w:t>
      </w:r>
      <w:r w:rsidR="00D359F5">
        <w:rPr>
          <w:color w:val="000000"/>
        </w:rPr>
        <w:t>, имя</w:t>
      </w:r>
      <w:proofErr w:type="gramStart"/>
      <w:r w:rsidRPr="00564EA0">
        <w:rPr>
          <w:color w:val="000000"/>
        </w:rPr>
        <w:t>_________________________</w:t>
      </w:r>
      <w:r w:rsidRPr="00564EA0">
        <w:rPr>
          <w:color w:val="000000"/>
        </w:rPr>
        <w:br/>
      </w:r>
      <w:r w:rsidR="00D359F5" w:rsidRPr="00D359F5">
        <w:rPr>
          <w:color w:val="000000"/>
        </w:rPr>
        <w:t>Н</w:t>
      </w:r>
      <w:proofErr w:type="gramEnd"/>
      <w:r w:rsidR="00D359F5" w:rsidRPr="00D359F5">
        <w:rPr>
          <w:color w:val="000000"/>
        </w:rPr>
        <w:t>а обложке тетрадей для контрольных работ делаются соответствующие записи.</w:t>
      </w:r>
    </w:p>
    <w:p w14:paraId="14A462C5" w14:textId="77777777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3.3. При выполнении работ учащимся не разрешается писать на полях (за исключением пометок на полях, используемых как опорный конспект). Обязательным является соблюдение правила «красной» строки в тетрадях по всем предметам.</w:t>
      </w:r>
    </w:p>
    <w:p w14:paraId="6D8DFB6F" w14:textId="77777777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3.4. Дата выполнения работы записывается арабскими цифрами на полях.</w:t>
      </w:r>
    </w:p>
    <w:p w14:paraId="7AF3B6C6" w14:textId="29CD46DF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</w:t>
      </w:r>
      <w:r>
        <w:rPr>
          <w:color w:val="000000"/>
        </w:rPr>
        <w:t>5.</w:t>
      </w:r>
      <w:r w:rsidRPr="00D359F5">
        <w:rPr>
          <w:color w:val="000000"/>
        </w:rPr>
        <w:t xml:space="preserve"> На каждом уроке в тетрадях следует записывать его тему, а также указать вид выполняемой работы (классная, дом</w:t>
      </w:r>
      <w:r w:rsidR="00E74CB1">
        <w:rPr>
          <w:color w:val="000000"/>
        </w:rPr>
        <w:t xml:space="preserve">ашняя, самостоятельная, и т.д.), </w:t>
      </w:r>
      <w:r w:rsidR="00E74CB1" w:rsidRPr="00E74CB1">
        <w:rPr>
          <w:color w:val="000000"/>
        </w:rPr>
        <w:t>записывать их на 11 полной клетке от начала строки.</w:t>
      </w:r>
    </w:p>
    <w:p w14:paraId="72B7D36C" w14:textId="744A6B6C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</w:t>
      </w:r>
      <w:r>
        <w:rPr>
          <w:color w:val="000000"/>
        </w:rPr>
        <w:t>6</w:t>
      </w:r>
      <w:r w:rsidRPr="00D359F5">
        <w:rPr>
          <w:color w:val="000000"/>
        </w:rPr>
        <w:t>. При выполнении заданий в тетрадях учащиеся должны указывать но</w:t>
      </w:r>
      <w:r w:rsidR="00E74CB1">
        <w:rPr>
          <w:color w:val="000000"/>
        </w:rPr>
        <w:t>мер упражнения, задачи, вопроса (</w:t>
      </w:r>
      <w:r w:rsidR="00E74CB1" w:rsidRPr="00E74CB1">
        <w:rPr>
          <w:color w:val="000000"/>
        </w:rPr>
        <w:t>записывать их на 11</w:t>
      </w:r>
      <w:r w:rsidR="00E74CB1">
        <w:rPr>
          <w:color w:val="000000"/>
        </w:rPr>
        <w:t xml:space="preserve"> полной клетке от начала строки).</w:t>
      </w:r>
    </w:p>
    <w:p w14:paraId="1136BC11" w14:textId="36AC4A8B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>3.7</w:t>
      </w:r>
      <w:r w:rsidRPr="00D359F5">
        <w:rPr>
          <w:color w:val="000000"/>
        </w:rPr>
        <w:t>. Устанавливается следующий порядок пропуска клеток и линеек в тетрадях:</w:t>
      </w:r>
    </w:p>
    <w:p w14:paraId="62F4E12B" w14:textId="27D74A55" w:rsidR="00D359F5" w:rsidRPr="00D359F5" w:rsidRDefault="00D359F5" w:rsidP="00D359F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59F5">
        <w:rPr>
          <w:color w:val="000000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–1- 2 клетки; </w:t>
      </w:r>
    </w:p>
    <w:p w14:paraId="676F0E74" w14:textId="77777777" w:rsidR="00D359F5" w:rsidRPr="00D359F5" w:rsidRDefault="00D359F5" w:rsidP="00D359F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59F5">
        <w:rPr>
          <w:color w:val="000000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14:paraId="2A8A5E32" w14:textId="6AF6BBED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</w:t>
      </w:r>
      <w:r>
        <w:rPr>
          <w:color w:val="000000"/>
        </w:rPr>
        <w:t>8</w:t>
      </w:r>
      <w:r w:rsidRPr="00D359F5">
        <w:rPr>
          <w:color w:val="000000"/>
        </w:rPr>
        <w:t>. Контрольные работы по математике выполняются в специальных тетрадях, предназначенных для этого вида работ.</w:t>
      </w:r>
    </w:p>
    <w:p w14:paraId="194C66C7" w14:textId="19C36F71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3.</w:t>
      </w:r>
      <w:r>
        <w:rPr>
          <w:color w:val="000000"/>
        </w:rPr>
        <w:t>9</w:t>
      </w:r>
      <w:r w:rsidRPr="00D359F5">
        <w:rPr>
          <w:color w:val="000000"/>
        </w:rPr>
        <w:t>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14:paraId="230FA621" w14:textId="16D8EB8C" w:rsidR="00D359F5" w:rsidRPr="00D359F5" w:rsidRDefault="00D359F5" w:rsidP="00D359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hanging="426"/>
        <w:rPr>
          <w:rFonts w:eastAsia="Times New Roman"/>
          <w:b/>
          <w:color w:val="2B2B2B"/>
          <w:shd w:val="clear" w:color="auto" w:fill="FFFFFF"/>
        </w:rPr>
      </w:pPr>
      <w:r w:rsidRPr="00D359F5">
        <w:rPr>
          <w:rFonts w:eastAsia="Times New Roman"/>
          <w:b/>
          <w:color w:val="2B2B2B"/>
          <w:shd w:val="clear" w:color="auto" w:fill="FFFFFF"/>
        </w:rPr>
        <w:t>Порядок проверки письменных работ учащихся</w:t>
      </w:r>
    </w:p>
    <w:p w14:paraId="2A64FE8E" w14:textId="77777777" w:rsidR="00D359F5" w:rsidRPr="00D359F5" w:rsidRDefault="00D359F5" w:rsidP="00D359F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D359F5">
        <w:rPr>
          <w:color w:val="000000"/>
        </w:rPr>
        <w:t>4.1. Тетради учащихся, в которых выполняются обучающие классные и домашние работы, проверяются:</w:t>
      </w:r>
    </w:p>
    <w:p w14:paraId="7F865AC2" w14:textId="77777777" w:rsidR="00D359F5" w:rsidRPr="00E74CB1" w:rsidRDefault="00D359F5" w:rsidP="00D359F5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74CB1">
        <w:rPr>
          <w:color w:val="000000"/>
        </w:rPr>
        <w:t>в 5 классах и первом полугодии 6 класса - после каждого урока у всех учеников;</w:t>
      </w:r>
    </w:p>
    <w:p w14:paraId="6054C820" w14:textId="47A45363" w:rsidR="00D359F5" w:rsidRPr="00E74CB1" w:rsidRDefault="00D359F5" w:rsidP="00E74CB1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74CB1">
        <w:rPr>
          <w:color w:val="000000"/>
        </w:rPr>
        <w:t xml:space="preserve">во втором полугодии 6 класса – </w:t>
      </w:r>
      <w:r w:rsidR="00E74CB1" w:rsidRPr="00E74CB1">
        <w:rPr>
          <w:color w:val="000000"/>
        </w:rPr>
        <w:t>через урок</w:t>
      </w:r>
      <w:r w:rsidRPr="00E74CB1">
        <w:rPr>
          <w:color w:val="000000"/>
        </w:rPr>
        <w:t>;</w:t>
      </w:r>
    </w:p>
    <w:p w14:paraId="2F8E5303" w14:textId="0BAF7642" w:rsidR="00D359F5" w:rsidRPr="00E74CB1" w:rsidRDefault="00D359F5" w:rsidP="00E74CB1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4CB1">
        <w:rPr>
          <w:color w:val="000000"/>
        </w:rPr>
        <w:t xml:space="preserve">в 7-9 классах - </w:t>
      </w:r>
      <w:r w:rsidR="00E74CB1" w:rsidRPr="00E74CB1">
        <w:t>1 раз в 2 недели у всех учащихся</w:t>
      </w:r>
      <w:r w:rsidR="00E74CB1" w:rsidRPr="00E74CB1">
        <w:t xml:space="preserve"> </w:t>
      </w:r>
      <w:r w:rsidRPr="00E74CB1">
        <w:rPr>
          <w:color w:val="000000"/>
        </w:rPr>
        <w:t>(допускается проверка значимых работ: самостоятельных, проверочных, тестов и др. на листочках);</w:t>
      </w:r>
    </w:p>
    <w:p w14:paraId="02135656" w14:textId="77777777" w:rsidR="00D359F5" w:rsidRPr="00E74CB1" w:rsidRDefault="00D359F5" w:rsidP="00D359F5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74CB1">
        <w:rPr>
          <w:color w:val="000000"/>
        </w:rPr>
        <w:t>в 10-11 классах - наиболее значимые по своей важности, но с таким расчётом, чтобы 2 раза в месяц учителем проверялись тетради всех учащихся.</w:t>
      </w:r>
    </w:p>
    <w:p w14:paraId="3AE3D638" w14:textId="77777777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4.2. Все виды контрольных работ по предметам проверяются у всех учащихся.</w:t>
      </w:r>
    </w:p>
    <w:p w14:paraId="519DE5EE" w14:textId="77777777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4.3. Контрольные работы в 5-11 классах проверяются, как правило, к следующему уроку; а при большом количестве работ – через один - два урока.</w:t>
      </w:r>
    </w:p>
    <w:p w14:paraId="318AC629" w14:textId="77777777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4.4. В проверяемых работах в 5-11-х классах учитель исправляет все допущенные ошибки, руководствуясь следующим правилом:</w:t>
      </w:r>
    </w:p>
    <w:p w14:paraId="22EC5D97" w14:textId="77777777" w:rsidR="00E74CB1" w:rsidRPr="00E74CB1" w:rsidRDefault="00D359F5" w:rsidP="00E74CB1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74CB1">
        <w:rPr>
          <w:color w:val="000000"/>
        </w:rPr>
        <w:t>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14:paraId="4069F095" w14:textId="295A7E26" w:rsidR="004F37E5" w:rsidRPr="004F37E5" w:rsidRDefault="00D359F5" w:rsidP="00E74CB1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F37E5">
        <w:rPr>
          <w:color w:val="000000"/>
        </w:rPr>
        <w:t>пунктуационный ненужный знак зачеркивается, необходимый пишется красной пастой;</w:t>
      </w:r>
    </w:p>
    <w:p w14:paraId="54ECD0BB" w14:textId="36E5F38B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4.5. При проверке контрольных работ учащихся 5-11 классов по математике учитель только подчёркивает и отмечает на полях допущенную ошибку, которую исправляет сам ученик.</w:t>
      </w:r>
      <w:r w:rsidR="004F37E5">
        <w:rPr>
          <w:color w:val="000000"/>
        </w:rPr>
        <w:t xml:space="preserve"> Ошибка подчеркивается:</w:t>
      </w:r>
      <w:r w:rsidR="004F37E5" w:rsidRPr="004F37E5">
        <w:rPr>
          <w:color w:val="000000"/>
        </w:rPr>
        <w:t xml:space="preserve"> грубая – двумя, негрубая – одно</w:t>
      </w:r>
      <w:r w:rsidR="004F37E5">
        <w:rPr>
          <w:color w:val="000000"/>
        </w:rPr>
        <w:t>й, недочет - волнистой чертами.</w:t>
      </w:r>
    </w:p>
    <w:p w14:paraId="1C106BBB" w14:textId="1B791A1A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lastRenderedPageBreak/>
        <w:t>4.6.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14:paraId="3D019796" w14:textId="0FEB27B2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4.7. При оценке письменных работ учащихся руководствоваться соответствующими нормами оценки знаний, умений, навыков школьников.</w:t>
      </w:r>
    </w:p>
    <w:p w14:paraId="0121273E" w14:textId="77777777" w:rsidR="00D359F5" w:rsidRPr="00E74CB1" w:rsidRDefault="00D359F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4.8.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</w:t>
      </w:r>
    </w:p>
    <w:p w14:paraId="14D94531" w14:textId="77777777" w:rsidR="004F37E5" w:rsidRDefault="00D359F5" w:rsidP="004F37E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 w:rsidRPr="00E74CB1">
        <w:rPr>
          <w:color w:val="000000"/>
        </w:rPr>
        <w:t>4.9. Работа над ошибками, как правило, осуществляется в тех же тетрадях, в которых выполнялись соответствующие письменные работы (или в рабочих тетрадях, или на листочках на усмотрение учителя).</w:t>
      </w:r>
    </w:p>
    <w:p w14:paraId="46E031C2" w14:textId="2F3002F2" w:rsidR="004F37E5" w:rsidRPr="004F37E5" w:rsidRDefault="004F37E5" w:rsidP="004F37E5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4.10. </w:t>
      </w:r>
      <w:r w:rsidRPr="004F37E5">
        <w:rPr>
          <w:color w:val="000000"/>
        </w:rPr>
        <w:t>Объем домашней работы равен 1/3 объема классной работы.</w:t>
      </w:r>
    </w:p>
    <w:p w14:paraId="19CC1F79" w14:textId="77777777" w:rsidR="004F37E5" w:rsidRPr="00E74CB1" w:rsidRDefault="004F37E5" w:rsidP="00E74CB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</w:p>
    <w:p w14:paraId="18A13451" w14:textId="17784A0C" w:rsidR="00564EA0" w:rsidRPr="00564EA0" w:rsidRDefault="00564EA0" w:rsidP="00D359F5">
      <w:pPr>
        <w:pStyle w:val="a3"/>
        <w:shd w:val="clear" w:color="auto" w:fill="FFFFFF"/>
        <w:spacing w:before="0" w:beforeAutospacing="0" w:after="150" w:afterAutospacing="0"/>
      </w:pPr>
    </w:p>
    <w:sectPr w:rsidR="00564EA0" w:rsidRPr="00564EA0" w:rsidSect="00D359F5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793D1" w14:textId="77777777" w:rsidR="00E739FE" w:rsidRDefault="00E739FE" w:rsidP="00A73DD8">
      <w:pPr>
        <w:spacing w:after="0" w:line="240" w:lineRule="auto"/>
      </w:pPr>
      <w:r>
        <w:separator/>
      </w:r>
    </w:p>
  </w:endnote>
  <w:endnote w:type="continuationSeparator" w:id="0">
    <w:p w14:paraId="4FAB3AD1" w14:textId="77777777" w:rsidR="00E739FE" w:rsidRDefault="00E739FE" w:rsidP="00A7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951EA" w14:textId="77777777" w:rsidR="00E739FE" w:rsidRDefault="00E739FE" w:rsidP="00A73DD8">
      <w:pPr>
        <w:spacing w:after="0" w:line="240" w:lineRule="auto"/>
      </w:pPr>
      <w:r>
        <w:separator/>
      </w:r>
    </w:p>
  </w:footnote>
  <w:footnote w:type="continuationSeparator" w:id="0">
    <w:p w14:paraId="05979D6C" w14:textId="77777777" w:rsidR="00E739FE" w:rsidRDefault="00E739FE" w:rsidP="00A7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D8C"/>
    <w:multiLevelType w:val="multilevel"/>
    <w:tmpl w:val="8ECA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238F7"/>
    <w:multiLevelType w:val="multilevel"/>
    <w:tmpl w:val="3B8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39BD"/>
    <w:multiLevelType w:val="multilevel"/>
    <w:tmpl w:val="B04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363F3"/>
    <w:multiLevelType w:val="hybridMultilevel"/>
    <w:tmpl w:val="6A4ECDF8"/>
    <w:lvl w:ilvl="0" w:tplc="602E2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36F"/>
    <w:multiLevelType w:val="multilevel"/>
    <w:tmpl w:val="2DAA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B3"/>
    <w:rsid w:val="002747A1"/>
    <w:rsid w:val="002F15B3"/>
    <w:rsid w:val="004D7B3C"/>
    <w:rsid w:val="004F37E5"/>
    <w:rsid w:val="00564EA0"/>
    <w:rsid w:val="00A73DD8"/>
    <w:rsid w:val="00D359F5"/>
    <w:rsid w:val="00E739FE"/>
    <w:rsid w:val="00E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A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5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5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DD8"/>
  </w:style>
  <w:style w:type="paragraph" w:styleId="a7">
    <w:name w:val="footer"/>
    <w:basedOn w:val="a"/>
    <w:link w:val="a8"/>
    <w:uiPriority w:val="99"/>
    <w:unhideWhenUsed/>
    <w:rsid w:val="00A7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DD8"/>
  </w:style>
  <w:style w:type="paragraph" w:styleId="a9">
    <w:name w:val="List Paragraph"/>
    <w:basedOn w:val="a"/>
    <w:uiPriority w:val="34"/>
    <w:qFormat/>
    <w:rsid w:val="0056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5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5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DD8"/>
  </w:style>
  <w:style w:type="paragraph" w:styleId="a7">
    <w:name w:val="footer"/>
    <w:basedOn w:val="a"/>
    <w:link w:val="a8"/>
    <w:uiPriority w:val="99"/>
    <w:unhideWhenUsed/>
    <w:rsid w:val="00A7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DD8"/>
  </w:style>
  <w:style w:type="paragraph" w:styleId="a9">
    <w:name w:val="List Paragraph"/>
    <w:basedOn w:val="a"/>
    <w:uiPriority w:val="34"/>
    <w:qFormat/>
    <w:rsid w:val="005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Икартс</dc:creator>
  <cp:keywords/>
  <dc:description/>
  <cp:lastModifiedBy>user</cp:lastModifiedBy>
  <cp:revision>5</cp:revision>
  <cp:lastPrinted>2021-03-22T06:43:00Z</cp:lastPrinted>
  <dcterms:created xsi:type="dcterms:W3CDTF">2021-03-22T06:22:00Z</dcterms:created>
  <dcterms:modified xsi:type="dcterms:W3CDTF">2021-03-22T12:27:00Z</dcterms:modified>
</cp:coreProperties>
</file>